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7572" w:rsidRPr="00F95291" w:rsidRDefault="00B80DE0" w:rsidP="00167572">
      <w:pPr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</w:pPr>
      <w:r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>Trennungs</w:t>
      </w:r>
      <w:r w:rsidR="005A1962"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 xml:space="preserve">übung </w:t>
      </w:r>
      <w:r w:rsidR="001F7552"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>10</w:t>
      </w:r>
    </w:p>
    <w:p w:rsidR="0018325C" w:rsidRDefault="0018325C" w:rsidP="0018325C">
      <w:pPr>
        <w:rPr>
          <w:b/>
          <w:bCs/>
        </w:rPr>
      </w:pPr>
    </w:p>
    <w:p w:rsidR="00603DB2" w:rsidRDefault="00603DB2" w:rsidP="0018325C">
      <w:pPr>
        <w:rPr>
          <w:rFonts w:ascii="Arial" w:eastAsia="Calibri" w:hAnsi="Arial" w:cs="Arial"/>
          <w:b/>
          <w:color w:val="B2022C"/>
          <w:sz w:val="24"/>
          <w:lang w:eastAsia="en-US"/>
        </w:rPr>
      </w:pPr>
    </w:p>
    <w:p w:rsidR="0018325C" w:rsidRPr="0018325C" w:rsidRDefault="006229E1" w:rsidP="0018325C">
      <w:pPr>
        <w:rPr>
          <w:rFonts w:ascii="Arial" w:hAnsi="Arial" w:cs="Arial"/>
          <w:sz w:val="24"/>
        </w:rPr>
      </w:pPr>
      <w:r>
        <w:rPr>
          <w:rFonts w:ascii="Arial" w:eastAsia="Calibri" w:hAnsi="Arial" w:cs="Arial"/>
          <w:b/>
          <w:color w:val="B2022C"/>
          <w:sz w:val="24"/>
          <w:lang w:eastAsia="en-US"/>
        </w:rPr>
        <w:t>Lösung</w:t>
      </w:r>
      <w:r w:rsidR="00603DB2">
        <w:rPr>
          <w:rFonts w:ascii="Arial" w:eastAsia="Calibri" w:hAnsi="Arial" w:cs="Arial"/>
          <w:b/>
          <w:color w:val="B2022C"/>
          <w:sz w:val="24"/>
          <w:lang w:eastAsia="en-US"/>
        </w:rPr>
        <w:t>en</w:t>
      </w:r>
      <w:r w:rsidR="0018325C">
        <w:rPr>
          <w:rFonts w:ascii="Arial" w:eastAsia="Calibri" w:hAnsi="Arial" w:cs="Arial"/>
          <w:b/>
          <w:color w:val="B2022C"/>
          <w:sz w:val="24"/>
          <w:lang w:eastAsia="en-US"/>
        </w:rPr>
        <w:t xml:space="preserve">: </w:t>
      </w:r>
    </w:p>
    <w:p w:rsidR="0018325C" w:rsidRPr="0018325C" w:rsidRDefault="0018325C" w:rsidP="0018325C">
      <w:pPr>
        <w:rPr>
          <w:rFonts w:ascii="Arial" w:hAnsi="Arial" w:cs="Arial"/>
          <w:sz w:val="24"/>
        </w:rPr>
      </w:pPr>
    </w:p>
    <w:p w:rsidR="001F7552" w:rsidRDefault="001F7552" w:rsidP="001F7552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Eisenbahn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Ei – </w:t>
      </w:r>
      <w:proofErr w:type="spellStart"/>
      <w:r>
        <w:rPr>
          <w:rFonts w:ascii="Arial" w:hAnsi="Arial" w:cs="Arial"/>
          <w:b/>
          <w:sz w:val="24"/>
        </w:rPr>
        <w:t>sen</w:t>
      </w:r>
      <w:proofErr w:type="spellEnd"/>
      <w:r>
        <w:rPr>
          <w:rFonts w:ascii="Arial" w:hAnsi="Arial" w:cs="Arial"/>
          <w:b/>
          <w:sz w:val="24"/>
        </w:rPr>
        <w:t xml:space="preserve"> – bahn </w:t>
      </w:r>
    </w:p>
    <w:p w:rsidR="001F7552" w:rsidRDefault="001F7552" w:rsidP="001F7552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Gotthard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2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Gott – </w:t>
      </w:r>
      <w:proofErr w:type="spellStart"/>
      <w:r>
        <w:rPr>
          <w:rFonts w:ascii="Arial" w:hAnsi="Arial" w:cs="Arial"/>
          <w:b/>
          <w:sz w:val="24"/>
        </w:rPr>
        <w:t>hard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1F7552" w:rsidRDefault="001F7552" w:rsidP="001F7552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Strassentunnel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4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proofErr w:type="spellStart"/>
      <w:r>
        <w:rPr>
          <w:rFonts w:ascii="Arial" w:hAnsi="Arial" w:cs="Arial"/>
          <w:b/>
          <w:sz w:val="24"/>
        </w:rPr>
        <w:t>Stras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sen</w:t>
      </w:r>
      <w:proofErr w:type="spellEnd"/>
      <w:r>
        <w:rPr>
          <w:rFonts w:ascii="Arial" w:hAnsi="Arial" w:cs="Arial"/>
          <w:b/>
          <w:sz w:val="24"/>
        </w:rPr>
        <w:t xml:space="preserve"> – tun – </w:t>
      </w:r>
      <w:proofErr w:type="spellStart"/>
      <w:r>
        <w:rPr>
          <w:rFonts w:ascii="Arial" w:hAnsi="Arial" w:cs="Arial"/>
          <w:b/>
          <w:sz w:val="24"/>
        </w:rPr>
        <w:t>nel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1F7552" w:rsidRDefault="001F7552" w:rsidP="001F7552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Autoverkehr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4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Au – </w:t>
      </w:r>
      <w:proofErr w:type="spellStart"/>
      <w:r>
        <w:rPr>
          <w:rFonts w:ascii="Arial" w:hAnsi="Arial" w:cs="Arial"/>
          <w:b/>
          <w:sz w:val="24"/>
        </w:rPr>
        <w:t>to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ver</w:t>
      </w:r>
      <w:proofErr w:type="spellEnd"/>
      <w:r>
        <w:rPr>
          <w:rFonts w:ascii="Arial" w:hAnsi="Arial" w:cs="Arial"/>
          <w:b/>
          <w:sz w:val="24"/>
        </w:rPr>
        <w:t xml:space="preserve"> – kehr </w:t>
      </w:r>
    </w:p>
    <w:p w:rsidR="001F7552" w:rsidRDefault="001F7552" w:rsidP="001F7552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Bedeutung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Be – </w:t>
      </w:r>
      <w:proofErr w:type="spellStart"/>
      <w:r>
        <w:rPr>
          <w:rFonts w:ascii="Arial" w:hAnsi="Arial" w:cs="Arial"/>
          <w:b/>
          <w:sz w:val="24"/>
        </w:rPr>
        <w:t>deu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tung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1F7552" w:rsidRDefault="001F7552" w:rsidP="001F7552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Baubeginn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Bau – </w:t>
      </w:r>
      <w:proofErr w:type="spellStart"/>
      <w:r>
        <w:rPr>
          <w:rFonts w:ascii="Arial" w:hAnsi="Arial" w:cs="Arial"/>
          <w:b/>
          <w:sz w:val="24"/>
        </w:rPr>
        <w:t>be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ginn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1F7552" w:rsidRDefault="001F7552" w:rsidP="001F7552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beschliessen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proofErr w:type="spellStart"/>
      <w:r>
        <w:rPr>
          <w:rFonts w:ascii="Arial" w:hAnsi="Arial" w:cs="Arial"/>
          <w:b/>
          <w:sz w:val="24"/>
        </w:rPr>
        <w:t>be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schlies</w:t>
      </w:r>
      <w:proofErr w:type="spellEnd"/>
      <w:r>
        <w:rPr>
          <w:rFonts w:ascii="Arial" w:hAnsi="Arial" w:cs="Arial"/>
          <w:b/>
          <w:sz w:val="24"/>
        </w:rPr>
        <w:t xml:space="preserve"> –</w:t>
      </w:r>
      <w:proofErr w:type="spellStart"/>
      <w:r>
        <w:rPr>
          <w:rFonts w:ascii="Arial" w:hAnsi="Arial" w:cs="Arial"/>
          <w:b/>
          <w:sz w:val="24"/>
        </w:rPr>
        <w:t>sen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1F7552" w:rsidRDefault="001F7552" w:rsidP="001F7552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bewilligt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proofErr w:type="spellStart"/>
      <w:r>
        <w:rPr>
          <w:rFonts w:ascii="Arial" w:hAnsi="Arial" w:cs="Arial"/>
          <w:b/>
          <w:sz w:val="24"/>
        </w:rPr>
        <w:t>be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wil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ligt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1F7552" w:rsidRDefault="001F7552" w:rsidP="001F7552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Verkehrssituation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7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Ver – </w:t>
      </w:r>
      <w:proofErr w:type="spellStart"/>
      <w:r>
        <w:rPr>
          <w:rFonts w:ascii="Arial" w:hAnsi="Arial" w:cs="Arial"/>
          <w:b/>
          <w:sz w:val="24"/>
        </w:rPr>
        <w:t>kehrs</w:t>
      </w:r>
      <w:proofErr w:type="spellEnd"/>
      <w:r>
        <w:rPr>
          <w:rFonts w:ascii="Arial" w:hAnsi="Arial" w:cs="Arial"/>
          <w:b/>
          <w:sz w:val="24"/>
        </w:rPr>
        <w:t xml:space="preserve"> – si – tu – a – </w:t>
      </w:r>
      <w:proofErr w:type="spellStart"/>
      <w:r>
        <w:rPr>
          <w:rFonts w:ascii="Arial" w:hAnsi="Arial" w:cs="Arial"/>
          <w:b/>
          <w:sz w:val="24"/>
        </w:rPr>
        <w:t>ti</w:t>
      </w:r>
      <w:proofErr w:type="spellEnd"/>
      <w:r>
        <w:rPr>
          <w:rFonts w:ascii="Arial" w:hAnsi="Arial" w:cs="Arial"/>
          <w:b/>
          <w:sz w:val="24"/>
        </w:rPr>
        <w:t xml:space="preserve"> – on </w:t>
      </w:r>
    </w:p>
    <w:p w:rsidR="001F7552" w:rsidRDefault="001F7552" w:rsidP="001F7552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freigeben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frei – </w:t>
      </w:r>
      <w:proofErr w:type="spellStart"/>
      <w:r>
        <w:rPr>
          <w:rFonts w:ascii="Arial" w:hAnsi="Arial" w:cs="Arial"/>
          <w:b/>
          <w:sz w:val="24"/>
        </w:rPr>
        <w:t>ge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ben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1F7552" w:rsidRDefault="001F7552" w:rsidP="001F7552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Gegenverkehr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4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Ge – gen – </w:t>
      </w:r>
      <w:proofErr w:type="spellStart"/>
      <w:r>
        <w:rPr>
          <w:rFonts w:ascii="Arial" w:hAnsi="Arial" w:cs="Arial"/>
          <w:b/>
          <w:sz w:val="24"/>
        </w:rPr>
        <w:t>ver</w:t>
      </w:r>
      <w:proofErr w:type="spellEnd"/>
      <w:r>
        <w:rPr>
          <w:rFonts w:ascii="Arial" w:hAnsi="Arial" w:cs="Arial"/>
          <w:b/>
          <w:sz w:val="24"/>
        </w:rPr>
        <w:t xml:space="preserve"> – kehr </w:t>
      </w:r>
    </w:p>
    <w:p w:rsidR="001F7552" w:rsidRDefault="001F7552" w:rsidP="001F7552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Unfallgefahr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4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proofErr w:type="spellStart"/>
      <w:r>
        <w:rPr>
          <w:rFonts w:ascii="Arial" w:hAnsi="Arial" w:cs="Arial"/>
          <w:b/>
          <w:sz w:val="24"/>
        </w:rPr>
        <w:t>Un</w:t>
      </w:r>
      <w:proofErr w:type="spellEnd"/>
      <w:r>
        <w:rPr>
          <w:rFonts w:ascii="Arial" w:hAnsi="Arial" w:cs="Arial"/>
          <w:b/>
          <w:sz w:val="24"/>
        </w:rPr>
        <w:t xml:space="preserve"> – fall – </w:t>
      </w:r>
      <w:proofErr w:type="spellStart"/>
      <w:r>
        <w:rPr>
          <w:rFonts w:ascii="Arial" w:hAnsi="Arial" w:cs="Arial"/>
          <w:b/>
          <w:sz w:val="24"/>
        </w:rPr>
        <w:t>ge</w:t>
      </w:r>
      <w:proofErr w:type="spellEnd"/>
      <w:r>
        <w:rPr>
          <w:rFonts w:ascii="Arial" w:hAnsi="Arial" w:cs="Arial"/>
          <w:b/>
          <w:sz w:val="24"/>
        </w:rPr>
        <w:t xml:space="preserve"> – fahr </w:t>
      </w:r>
    </w:p>
    <w:p w:rsidR="001F7552" w:rsidRDefault="001F7552" w:rsidP="001F7552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Lastwagen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Last – </w:t>
      </w:r>
      <w:proofErr w:type="spellStart"/>
      <w:r>
        <w:rPr>
          <w:rFonts w:ascii="Arial" w:hAnsi="Arial" w:cs="Arial"/>
          <w:b/>
          <w:sz w:val="24"/>
        </w:rPr>
        <w:t>wa</w:t>
      </w:r>
      <w:proofErr w:type="spellEnd"/>
      <w:r>
        <w:rPr>
          <w:rFonts w:ascii="Arial" w:hAnsi="Arial" w:cs="Arial"/>
          <w:b/>
          <w:sz w:val="24"/>
        </w:rPr>
        <w:t xml:space="preserve"> – gen </w:t>
      </w:r>
    </w:p>
    <w:p w:rsidR="001F7552" w:rsidRDefault="001F7552" w:rsidP="001F7552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Kurvenverlauf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4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Kur – </w:t>
      </w:r>
      <w:proofErr w:type="spellStart"/>
      <w:r>
        <w:rPr>
          <w:rFonts w:ascii="Arial" w:hAnsi="Arial" w:cs="Arial"/>
          <w:b/>
          <w:sz w:val="24"/>
        </w:rPr>
        <w:t>ven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ver</w:t>
      </w:r>
      <w:proofErr w:type="spellEnd"/>
      <w:r>
        <w:rPr>
          <w:rFonts w:ascii="Arial" w:hAnsi="Arial" w:cs="Arial"/>
          <w:b/>
          <w:sz w:val="24"/>
        </w:rPr>
        <w:t xml:space="preserve"> – lauf </w:t>
      </w:r>
    </w:p>
    <w:p w:rsidR="001F7552" w:rsidRDefault="001F7552" w:rsidP="001F7552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Fertigstellung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4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proofErr w:type="spellStart"/>
      <w:r>
        <w:rPr>
          <w:rFonts w:ascii="Arial" w:hAnsi="Arial" w:cs="Arial"/>
          <w:b/>
          <w:sz w:val="24"/>
        </w:rPr>
        <w:t>Fer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tig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stel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lung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1F7552" w:rsidRPr="000A465B" w:rsidRDefault="001F7552" w:rsidP="001F7552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Basistunnel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4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Ba – </w:t>
      </w:r>
      <w:proofErr w:type="spellStart"/>
      <w:r>
        <w:rPr>
          <w:rFonts w:ascii="Arial" w:hAnsi="Arial" w:cs="Arial"/>
          <w:b/>
          <w:sz w:val="24"/>
        </w:rPr>
        <w:t>sis</w:t>
      </w:r>
      <w:proofErr w:type="spellEnd"/>
      <w:r>
        <w:rPr>
          <w:rFonts w:ascii="Arial" w:hAnsi="Arial" w:cs="Arial"/>
          <w:b/>
          <w:sz w:val="24"/>
        </w:rPr>
        <w:t xml:space="preserve"> – tun – </w:t>
      </w:r>
      <w:proofErr w:type="spellStart"/>
      <w:r>
        <w:rPr>
          <w:rFonts w:ascii="Arial" w:hAnsi="Arial" w:cs="Arial"/>
          <w:b/>
          <w:sz w:val="24"/>
        </w:rPr>
        <w:t>nel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1F7552" w:rsidRDefault="001F7552" w:rsidP="001F7552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Fahrtrichtung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Fahrt – </w:t>
      </w:r>
      <w:proofErr w:type="spellStart"/>
      <w:r>
        <w:rPr>
          <w:rFonts w:ascii="Arial" w:hAnsi="Arial" w:cs="Arial"/>
          <w:b/>
          <w:sz w:val="24"/>
        </w:rPr>
        <w:t>rich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tung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1F7552" w:rsidRDefault="001F7552" w:rsidP="001F7552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voraussichtlich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4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proofErr w:type="spellStart"/>
      <w:r>
        <w:rPr>
          <w:rFonts w:ascii="Arial" w:hAnsi="Arial" w:cs="Arial"/>
          <w:b/>
          <w:sz w:val="24"/>
        </w:rPr>
        <w:t>vo</w:t>
      </w:r>
      <w:proofErr w:type="spellEnd"/>
      <w:r>
        <w:rPr>
          <w:rFonts w:ascii="Arial" w:hAnsi="Arial" w:cs="Arial"/>
          <w:b/>
          <w:sz w:val="24"/>
        </w:rPr>
        <w:t xml:space="preserve"> – raus – </w:t>
      </w:r>
      <w:proofErr w:type="spellStart"/>
      <w:r>
        <w:rPr>
          <w:rFonts w:ascii="Arial" w:hAnsi="Arial" w:cs="Arial"/>
          <w:b/>
          <w:sz w:val="24"/>
        </w:rPr>
        <w:t>sicht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lich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1F7552" w:rsidRDefault="001F7552" w:rsidP="001F7552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Güterverkehr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4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proofErr w:type="spellStart"/>
      <w:r>
        <w:rPr>
          <w:rFonts w:ascii="Arial" w:hAnsi="Arial" w:cs="Arial"/>
          <w:b/>
          <w:sz w:val="24"/>
        </w:rPr>
        <w:t>Gü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ter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ver</w:t>
      </w:r>
      <w:proofErr w:type="spellEnd"/>
      <w:r>
        <w:rPr>
          <w:rFonts w:ascii="Arial" w:hAnsi="Arial" w:cs="Arial"/>
          <w:b/>
          <w:sz w:val="24"/>
        </w:rPr>
        <w:t xml:space="preserve"> – kehr </w:t>
      </w:r>
    </w:p>
    <w:p w:rsidR="00B312EE" w:rsidRPr="0018325C" w:rsidRDefault="001F7552" w:rsidP="001F7552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sz w:val="24"/>
        </w:rPr>
        <w:t>einspurig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ein – </w:t>
      </w:r>
      <w:proofErr w:type="spellStart"/>
      <w:r>
        <w:rPr>
          <w:rFonts w:ascii="Arial" w:hAnsi="Arial" w:cs="Arial"/>
          <w:b/>
          <w:sz w:val="24"/>
        </w:rPr>
        <w:t>spu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rig</w:t>
      </w:r>
      <w:bookmarkStart w:id="0" w:name="_GoBack"/>
      <w:bookmarkEnd w:id="0"/>
      <w:proofErr w:type="spellEnd"/>
    </w:p>
    <w:sectPr w:rsidR="00B312EE" w:rsidRPr="0018325C" w:rsidSect="00F95291">
      <w:headerReference w:type="default" r:id="rId6"/>
      <w:footerReference w:type="default" r:id="rId7"/>
      <w:pgSz w:w="11906" w:h="16838"/>
      <w:pgMar w:top="1418" w:right="1417" w:bottom="1134" w:left="1417" w:header="708" w:footer="5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5BB9" w:rsidRDefault="00965BB9" w:rsidP="004E12C8">
      <w:r>
        <w:separator/>
      </w:r>
    </w:p>
  </w:endnote>
  <w:endnote w:type="continuationSeparator" w:id="0">
    <w:p w:rsidR="00965BB9" w:rsidRDefault="00965BB9" w:rsidP="004E1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202D" w:rsidRDefault="00F95291">
    <w:pPr>
      <w:pStyle w:val="Fuzeil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5038206</wp:posOffset>
          </wp:positionH>
          <wp:positionV relativeFrom="paragraph">
            <wp:posOffset>6350</wp:posOffset>
          </wp:positionV>
          <wp:extent cx="838200" cy="297815"/>
          <wp:effectExtent l="0" t="0" r="0" b="6985"/>
          <wp:wrapTight wrapText="bothSides">
            <wp:wrapPolygon edited="0">
              <wp:start x="0" y="0"/>
              <wp:lineTo x="0" y="20725"/>
              <wp:lineTo x="21109" y="20725"/>
              <wp:lineTo x="21109" y="0"/>
              <wp:lineTo x="0" y="0"/>
            </wp:wrapPolygon>
          </wp:wrapTight>
          <wp:docPr id="14" name="Grafik 14" descr="Creative Commons Lizenzvertr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reative Commons Lizenzvertr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7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C202D">
      <w:t>© kiknet</w:t>
    </w:r>
    <w:r>
      <w:tab/>
    </w:r>
    <w:hyperlink r:id="rId2" w:history="1">
      <w:r w:rsidR="0018325C" w:rsidRPr="00312A69">
        <w:rPr>
          <w:rStyle w:val="Hyperlink"/>
        </w:rPr>
        <w:t>www.kiknet-learnhub.com</w:t>
      </w:r>
    </w:hyperlink>
    <w:r w:rsidR="005C202D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5BB9" w:rsidRDefault="00965BB9" w:rsidP="004E12C8">
      <w:r>
        <w:separator/>
      </w:r>
    </w:p>
  </w:footnote>
  <w:footnote w:type="continuationSeparator" w:id="0">
    <w:p w:rsidR="00965BB9" w:rsidRDefault="00965BB9" w:rsidP="004E12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100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1E0" w:firstRow="1" w:lastRow="1" w:firstColumn="1" w:lastColumn="1" w:noHBand="0" w:noVBand="0"/>
    </w:tblPr>
    <w:tblGrid>
      <w:gridCol w:w="5030"/>
      <w:gridCol w:w="1378"/>
      <w:gridCol w:w="3653"/>
    </w:tblGrid>
    <w:tr w:rsidR="005C202D" w:rsidTr="008247F1">
      <w:trPr>
        <w:trHeight w:hRule="exact" w:val="198"/>
      </w:trPr>
      <w:tc>
        <w:tcPr>
          <w:tcW w:w="5030" w:type="dxa"/>
          <w:shd w:val="clear" w:color="auto" w:fill="990033"/>
          <w:vAlign w:val="center"/>
        </w:tcPr>
        <w:p w:rsidR="005C202D" w:rsidRPr="004C2C56" w:rsidRDefault="005C202D" w:rsidP="005C202D">
          <w:pPr>
            <w:pStyle w:val="Kopfzeile"/>
            <w:ind w:right="360"/>
            <w:rPr>
              <w:sz w:val="16"/>
              <w:szCs w:val="16"/>
            </w:rPr>
          </w:pPr>
        </w:p>
      </w:tc>
      <w:tc>
        <w:tcPr>
          <w:tcW w:w="5031" w:type="dxa"/>
          <w:gridSpan w:val="2"/>
          <w:shd w:val="clear" w:color="auto" w:fill="990033"/>
          <w:vAlign w:val="center"/>
        </w:tcPr>
        <w:p w:rsidR="005C202D" w:rsidRPr="004C2C56" w:rsidRDefault="005C202D" w:rsidP="005C202D">
          <w:pPr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Arbeitsblätter </w:t>
          </w:r>
          <w:r w:rsidR="0018325C">
            <w:rPr>
              <w:sz w:val="16"/>
              <w:szCs w:val="16"/>
            </w:rPr>
            <w:t>Deutsch</w:t>
          </w:r>
          <w:r>
            <w:rPr>
              <w:sz w:val="16"/>
              <w:szCs w:val="16"/>
            </w:rPr>
            <w:t xml:space="preserve"> / </w:t>
          </w:r>
          <w:r w:rsidR="00ED3515">
            <w:rPr>
              <w:sz w:val="16"/>
              <w:szCs w:val="16"/>
            </w:rPr>
            <w:t>Trennungs</w:t>
          </w:r>
          <w:r w:rsidR="005A1962">
            <w:rPr>
              <w:sz w:val="16"/>
              <w:szCs w:val="16"/>
            </w:rPr>
            <w:t xml:space="preserve">übung </w:t>
          </w:r>
          <w:r w:rsidR="001F7552">
            <w:rPr>
              <w:sz w:val="16"/>
              <w:szCs w:val="16"/>
            </w:rPr>
            <w:t>10</w:t>
          </w:r>
        </w:p>
      </w:tc>
    </w:tr>
    <w:tr w:rsidR="005C202D" w:rsidRPr="00FB7491" w:rsidTr="008247F1">
      <w:tc>
        <w:tcPr>
          <w:tcW w:w="10061" w:type="dxa"/>
          <w:gridSpan w:val="3"/>
        </w:tcPr>
        <w:p w:rsidR="005C202D" w:rsidRPr="00FB7491" w:rsidRDefault="005C202D" w:rsidP="005C202D">
          <w:pPr>
            <w:rPr>
              <w:sz w:val="8"/>
              <w:szCs w:val="8"/>
            </w:rPr>
          </w:pPr>
        </w:p>
      </w:tc>
    </w:tr>
    <w:tr w:rsidR="005C202D" w:rsidTr="008247F1">
      <w:trPr>
        <w:trHeight w:hRule="exact" w:val="1134"/>
      </w:trPr>
      <w:tc>
        <w:tcPr>
          <w:tcW w:w="6408" w:type="dxa"/>
          <w:gridSpan w:val="2"/>
          <w:vAlign w:val="center"/>
        </w:tcPr>
        <w:p w:rsidR="005C202D" w:rsidRDefault="00ED3515" w:rsidP="005C202D">
          <w:pPr>
            <w:rPr>
              <w:sz w:val="40"/>
              <w:szCs w:val="40"/>
            </w:rPr>
          </w:pPr>
          <w:r>
            <w:rPr>
              <w:sz w:val="40"/>
              <w:szCs w:val="40"/>
            </w:rPr>
            <w:t>Trennungsregeln</w:t>
          </w:r>
        </w:p>
        <w:p w:rsidR="005C202D" w:rsidRPr="003A473E" w:rsidRDefault="006229E1" w:rsidP="005C202D">
          <w:pPr>
            <w:rPr>
              <w:i/>
              <w:sz w:val="20"/>
              <w:szCs w:val="20"/>
            </w:rPr>
          </w:pPr>
          <w:r>
            <w:rPr>
              <w:i/>
              <w:sz w:val="20"/>
              <w:szCs w:val="20"/>
            </w:rPr>
            <w:t>Lösung</w:t>
          </w:r>
          <w:r w:rsidR="0018325C">
            <w:rPr>
              <w:i/>
              <w:sz w:val="20"/>
              <w:szCs w:val="20"/>
            </w:rPr>
            <w:t xml:space="preserve"> </w:t>
          </w:r>
        </w:p>
      </w:tc>
      <w:tc>
        <w:tcPr>
          <w:tcW w:w="3653" w:type="dxa"/>
          <w:tcMar>
            <w:left w:w="0" w:type="dxa"/>
            <w:right w:w="0" w:type="dxa"/>
          </w:tcMar>
          <w:vAlign w:val="center"/>
        </w:tcPr>
        <w:p w:rsidR="005C202D" w:rsidRDefault="005C202D" w:rsidP="005C202D">
          <w:pPr>
            <w:jc w:val="right"/>
          </w:pPr>
          <w:r>
            <w:rPr>
              <w:noProof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839470</wp:posOffset>
                </wp:positionH>
                <wp:positionV relativeFrom="paragraph">
                  <wp:posOffset>-56515</wp:posOffset>
                </wp:positionV>
                <wp:extent cx="1445895" cy="720090"/>
                <wp:effectExtent l="0" t="0" r="1905" b="3810"/>
                <wp:wrapTight wrapText="bothSides">
                  <wp:wrapPolygon edited="0">
                    <wp:start x="285" y="0"/>
                    <wp:lineTo x="0" y="1714"/>
                    <wp:lineTo x="0" y="20000"/>
                    <wp:lineTo x="285" y="21143"/>
                    <wp:lineTo x="21059" y="21143"/>
                    <wp:lineTo x="21344" y="20000"/>
                    <wp:lineTo x="21344" y="1714"/>
                    <wp:lineTo x="21059" y="0"/>
                    <wp:lineTo x="285" y="0"/>
                  </wp:wrapPolygon>
                </wp:wrapTight>
                <wp:docPr id="13" name="Grafik 13" descr="Alzheimer'S, Dementia, Words, Word-Finding Disorder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Alzheimer'S, Dementia, Words, Word-Finding Disorder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-5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5895" cy="720090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5C202D" w:rsidRPr="00AB6429" w:rsidTr="008247F1">
      <w:tc>
        <w:tcPr>
          <w:tcW w:w="5030" w:type="dxa"/>
          <w:shd w:val="clear" w:color="auto" w:fill="auto"/>
          <w:vAlign w:val="center"/>
        </w:tcPr>
        <w:p w:rsidR="005C202D" w:rsidRPr="00AB6429" w:rsidRDefault="005C202D" w:rsidP="005C202D">
          <w:pPr>
            <w:rPr>
              <w:sz w:val="8"/>
              <w:szCs w:val="8"/>
            </w:rPr>
          </w:pPr>
        </w:p>
      </w:tc>
      <w:tc>
        <w:tcPr>
          <w:tcW w:w="5031" w:type="dxa"/>
          <w:gridSpan w:val="2"/>
          <w:shd w:val="clear" w:color="auto" w:fill="auto"/>
          <w:vAlign w:val="center"/>
        </w:tcPr>
        <w:p w:rsidR="005C202D" w:rsidRPr="00AB6429" w:rsidRDefault="005C202D" w:rsidP="005C202D">
          <w:pPr>
            <w:rPr>
              <w:sz w:val="8"/>
              <w:szCs w:val="8"/>
            </w:rPr>
          </w:pPr>
        </w:p>
      </w:tc>
    </w:tr>
    <w:tr w:rsidR="005C202D" w:rsidRPr="00AB6429" w:rsidTr="008247F1">
      <w:trPr>
        <w:trHeight w:hRule="exact" w:val="198"/>
      </w:trPr>
      <w:tc>
        <w:tcPr>
          <w:tcW w:w="5030" w:type="dxa"/>
          <w:shd w:val="clear" w:color="auto" w:fill="990033"/>
          <w:vAlign w:val="center"/>
        </w:tcPr>
        <w:p w:rsidR="005C202D" w:rsidRPr="00AB6429" w:rsidRDefault="005C202D" w:rsidP="005C202D">
          <w:pPr>
            <w:pStyle w:val="Kopfzeile"/>
            <w:ind w:right="360"/>
            <w:rPr>
              <w:rStyle w:val="Seitenzahl"/>
              <w:sz w:val="16"/>
              <w:szCs w:val="16"/>
            </w:rPr>
          </w:pPr>
        </w:p>
      </w:tc>
      <w:tc>
        <w:tcPr>
          <w:tcW w:w="5031" w:type="dxa"/>
          <w:gridSpan w:val="2"/>
          <w:shd w:val="clear" w:color="auto" w:fill="990033"/>
          <w:vAlign w:val="center"/>
        </w:tcPr>
        <w:p w:rsidR="005C202D" w:rsidRPr="00AB6429" w:rsidRDefault="005C202D" w:rsidP="005C202D">
          <w:pPr>
            <w:pStyle w:val="Kopfzeile"/>
            <w:tabs>
              <w:tab w:val="clear" w:pos="4536"/>
            </w:tabs>
            <w:jc w:val="right"/>
            <w:rPr>
              <w:rStyle w:val="Seitenzahl"/>
              <w:sz w:val="16"/>
              <w:szCs w:val="16"/>
            </w:rPr>
          </w:pPr>
          <w:r w:rsidRPr="004C2C56">
            <w:rPr>
              <w:rStyle w:val="Seitenzahl"/>
              <w:sz w:val="16"/>
              <w:szCs w:val="16"/>
            </w:rPr>
            <w:fldChar w:fldCharType="begin"/>
          </w:r>
          <w:r w:rsidRPr="004C2C56">
            <w:rPr>
              <w:rStyle w:val="Seitenzahl"/>
              <w:sz w:val="16"/>
              <w:szCs w:val="16"/>
            </w:rPr>
            <w:instrText xml:space="preserve"> PAGE </w:instrText>
          </w:r>
          <w:r w:rsidRPr="004C2C56">
            <w:rPr>
              <w:rStyle w:val="Seitenzahl"/>
              <w:sz w:val="16"/>
              <w:szCs w:val="16"/>
            </w:rPr>
            <w:fldChar w:fldCharType="separate"/>
          </w:r>
          <w:r>
            <w:rPr>
              <w:rStyle w:val="Seitenzahl"/>
              <w:sz w:val="16"/>
              <w:szCs w:val="16"/>
            </w:rPr>
            <w:t>2</w:t>
          </w:r>
          <w:r w:rsidRPr="004C2C56">
            <w:rPr>
              <w:rStyle w:val="Seitenzahl"/>
              <w:sz w:val="16"/>
              <w:szCs w:val="16"/>
            </w:rPr>
            <w:fldChar w:fldCharType="end"/>
          </w:r>
          <w:r w:rsidRPr="004C2C56">
            <w:rPr>
              <w:rStyle w:val="Seitenzahl"/>
              <w:sz w:val="16"/>
              <w:szCs w:val="16"/>
            </w:rPr>
            <w:t>/</w:t>
          </w:r>
          <w:r w:rsidRPr="004C2C56">
            <w:rPr>
              <w:rStyle w:val="Seitenzahl"/>
              <w:sz w:val="16"/>
              <w:szCs w:val="16"/>
            </w:rPr>
            <w:fldChar w:fldCharType="begin"/>
          </w:r>
          <w:r w:rsidRPr="004C2C56">
            <w:rPr>
              <w:rStyle w:val="Seitenzahl"/>
              <w:sz w:val="16"/>
              <w:szCs w:val="16"/>
            </w:rPr>
            <w:instrText xml:space="preserve"> NUMPAGES </w:instrText>
          </w:r>
          <w:r w:rsidRPr="004C2C56">
            <w:rPr>
              <w:rStyle w:val="Seitenzahl"/>
              <w:sz w:val="16"/>
              <w:szCs w:val="16"/>
            </w:rPr>
            <w:fldChar w:fldCharType="separate"/>
          </w:r>
          <w:r>
            <w:rPr>
              <w:rStyle w:val="Seitenzahl"/>
              <w:sz w:val="16"/>
              <w:szCs w:val="16"/>
            </w:rPr>
            <w:t>20</w:t>
          </w:r>
          <w:r w:rsidRPr="004C2C56">
            <w:rPr>
              <w:rStyle w:val="Seitenzahl"/>
              <w:sz w:val="16"/>
              <w:szCs w:val="16"/>
            </w:rPr>
            <w:fldChar w:fldCharType="end"/>
          </w:r>
        </w:p>
      </w:tc>
    </w:tr>
  </w:tbl>
  <w:p w:rsidR="005C202D" w:rsidRPr="00FB7491" w:rsidRDefault="005C202D" w:rsidP="005C202D">
    <w:pPr>
      <w:pStyle w:val="Kopfzeile"/>
      <w:rPr>
        <w:sz w:val="8"/>
        <w:szCs w:val="8"/>
      </w:rPr>
    </w:pPr>
  </w:p>
  <w:p w:rsidR="004E12C8" w:rsidRDefault="004E12C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572"/>
    <w:rsid w:val="00077C97"/>
    <w:rsid w:val="00143A40"/>
    <w:rsid w:val="00167572"/>
    <w:rsid w:val="0018325C"/>
    <w:rsid w:val="001C7967"/>
    <w:rsid w:val="001F3AFF"/>
    <w:rsid w:val="001F7552"/>
    <w:rsid w:val="00266302"/>
    <w:rsid w:val="00273090"/>
    <w:rsid w:val="00330FE2"/>
    <w:rsid w:val="00353CB3"/>
    <w:rsid w:val="00372A80"/>
    <w:rsid w:val="003735FA"/>
    <w:rsid w:val="00381B52"/>
    <w:rsid w:val="003D4994"/>
    <w:rsid w:val="004E12C8"/>
    <w:rsid w:val="0056715C"/>
    <w:rsid w:val="005A1962"/>
    <w:rsid w:val="005B47AF"/>
    <w:rsid w:val="005C202D"/>
    <w:rsid w:val="005C40E1"/>
    <w:rsid w:val="00603DB2"/>
    <w:rsid w:val="00607910"/>
    <w:rsid w:val="00612751"/>
    <w:rsid w:val="006229E1"/>
    <w:rsid w:val="00735F38"/>
    <w:rsid w:val="00830879"/>
    <w:rsid w:val="00832945"/>
    <w:rsid w:val="00901B2F"/>
    <w:rsid w:val="00965BB9"/>
    <w:rsid w:val="009A3975"/>
    <w:rsid w:val="00A95F13"/>
    <w:rsid w:val="00B3115E"/>
    <w:rsid w:val="00B312EE"/>
    <w:rsid w:val="00B80DE0"/>
    <w:rsid w:val="00BC24BB"/>
    <w:rsid w:val="00BD5257"/>
    <w:rsid w:val="00C20CF2"/>
    <w:rsid w:val="00CA22FD"/>
    <w:rsid w:val="00CD3944"/>
    <w:rsid w:val="00DB47DD"/>
    <w:rsid w:val="00DE752A"/>
    <w:rsid w:val="00E44330"/>
    <w:rsid w:val="00EA285A"/>
    <w:rsid w:val="00EB7B9A"/>
    <w:rsid w:val="00ED3515"/>
    <w:rsid w:val="00F30F78"/>
    <w:rsid w:val="00F94ABD"/>
    <w:rsid w:val="00F95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55BF158"/>
  <w15:chartTrackingRefBased/>
  <w15:docId w15:val="{075F4E00-2483-4CAD-8292-7C8A8B7FD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167572"/>
    <w:pPr>
      <w:spacing w:after="0" w:line="240" w:lineRule="auto"/>
    </w:pPr>
    <w:rPr>
      <w:rFonts w:ascii="Calibri" w:eastAsia="Times New Roman" w:hAnsi="Calibri" w:cs="Times New Roman"/>
      <w:sz w:val="21"/>
      <w:szCs w:val="24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675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nhideWhenUsed/>
    <w:rsid w:val="004E12C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E12C8"/>
    <w:rPr>
      <w:rFonts w:ascii="Calibri" w:eastAsia="Times New Roman" w:hAnsi="Calibri" w:cs="Times New Roman"/>
      <w:sz w:val="21"/>
      <w:szCs w:val="24"/>
      <w:lang w:eastAsia="de-CH"/>
    </w:rPr>
  </w:style>
  <w:style w:type="paragraph" w:styleId="Fuzeile">
    <w:name w:val="footer"/>
    <w:basedOn w:val="Standard"/>
    <w:link w:val="FuzeileZchn"/>
    <w:uiPriority w:val="99"/>
    <w:unhideWhenUsed/>
    <w:rsid w:val="004E12C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E12C8"/>
    <w:rPr>
      <w:rFonts w:ascii="Calibri" w:eastAsia="Times New Roman" w:hAnsi="Calibri" w:cs="Times New Roman"/>
      <w:sz w:val="21"/>
      <w:szCs w:val="24"/>
      <w:lang w:eastAsia="de-CH"/>
    </w:rPr>
  </w:style>
  <w:style w:type="character" w:styleId="Seitenzahl">
    <w:name w:val="page number"/>
    <w:basedOn w:val="Absatz-Standardschriftart"/>
    <w:rsid w:val="005C202D"/>
  </w:style>
  <w:style w:type="character" w:styleId="Hyperlink">
    <w:name w:val="Hyperlink"/>
    <w:basedOn w:val="Absatz-Standardschriftart"/>
    <w:uiPriority w:val="99"/>
    <w:unhideWhenUsed/>
    <w:rsid w:val="005C202D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C202D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18325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iknet-learnhub.com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 Jost</dc:creator>
  <cp:keywords/>
  <dc:description/>
  <cp:lastModifiedBy>Praktikum kik AG</cp:lastModifiedBy>
  <cp:revision>2</cp:revision>
  <cp:lastPrinted>2020-11-19T16:55:00Z</cp:lastPrinted>
  <dcterms:created xsi:type="dcterms:W3CDTF">2020-11-25T08:54:00Z</dcterms:created>
  <dcterms:modified xsi:type="dcterms:W3CDTF">2020-11-25T08:54:00Z</dcterms:modified>
</cp:coreProperties>
</file>